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F61A1B">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Pr="00133525">
              <w:rPr>
                <w:sz w:val="64"/>
              </w:rPr>
              <w:t xml:space="preserve"> </w:t>
            </w:r>
            <w:r w:rsidRPr="00114BE6">
              <w:t>V</w:t>
            </w:r>
            <w:bookmarkStart w:id="3" w:name="specVersion"/>
            <w:r w:rsidR="005D4660" w:rsidRPr="00114BE6">
              <w:t>0.0</w:t>
            </w:r>
            <w:r w:rsidRPr="00114BE6">
              <w:t>.</w:t>
            </w:r>
            <w:bookmarkEnd w:id="3"/>
            <w:r w:rsidR="005D4660" w:rsidRPr="00114BE6">
              <w:t>1</w:t>
            </w:r>
            <w:r w:rsidRPr="00114BE6">
              <w:t xml:space="preserve"> </w:t>
            </w:r>
            <w:r w:rsidRPr="00114BE6">
              <w:rPr>
                <w:sz w:val="32"/>
              </w:rPr>
              <w:t>(</w:t>
            </w:r>
            <w:bookmarkStart w:id="4" w:name="issueDate"/>
            <w:r w:rsidR="005D4660" w:rsidRPr="00114BE6">
              <w:rPr>
                <w:sz w:val="32"/>
              </w:rPr>
              <w:t>2020</w:t>
            </w:r>
            <w:r w:rsidRPr="00114BE6">
              <w:rPr>
                <w:sz w:val="32"/>
              </w:rPr>
              <w:t>-</w:t>
            </w:r>
            <w:bookmarkEnd w:id="4"/>
            <w:r w:rsidR="005D4660" w:rsidRPr="00114BE6">
              <w:rPr>
                <w:sz w:val="32"/>
              </w:rPr>
              <w:t>08</w:t>
            </w:r>
            <w:r w:rsidRPr="00133525">
              <w:rPr>
                <w:sz w:val="32"/>
              </w:rPr>
              <w:t>)</w:t>
            </w:r>
          </w:p>
        </w:tc>
      </w:tr>
      <w:tr w:rsidR="004F0988" w:rsidTr="00F61A1B">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rsidR="00BA4B8D" w:rsidRDefault="00BA4B8D" w:rsidP="00BA4B8D">
            <w:pPr>
              <w:pStyle w:val="Guidance"/>
            </w:pPr>
            <w:r>
              <w:br/>
            </w:r>
            <w:r>
              <w:br/>
            </w:r>
          </w:p>
        </w:tc>
      </w:tr>
      <w:tr w:rsidR="004F0988" w:rsidTr="00F61A1B">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rsidR="004F0988" w:rsidRPr="00114BE6" w:rsidRDefault="005D4660" w:rsidP="005D4660">
            <w:pPr>
              <w:pStyle w:val="ZT"/>
              <w:framePr w:wrap="auto" w:hAnchor="text" w:yAlign="inline"/>
            </w:pPr>
            <w:r w:rsidRPr="00114BE6">
              <w:t>LTE-A inter-band CA for x bands (x=3,4,5) DL with 2 bands UL</w:t>
            </w:r>
          </w:p>
          <w:p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rsidTr="00F61A1B">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F61A1B">
        <w:trPr>
          <w:trHeight w:hRule="exact" w:val="1531"/>
        </w:trPr>
        <w:tc>
          <w:tcPr>
            <w:tcW w:w="4883" w:type="dxa"/>
            <w:shd w:val="clear" w:color="auto" w:fill="auto"/>
          </w:tcPr>
          <w:p w:rsidR="00D57972" w:rsidRDefault="009650AB">
            <w:r>
              <w:rPr>
                <w:i/>
                <w:noProof/>
                <w:lang w:val="en-US" w:eastAsia="ko-KR"/>
              </w:rPr>
              <w:drawing>
                <wp:inline distT="0" distB="0" distL="0" distR="0">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rsidR="00D57972" w:rsidRDefault="007F40BE" w:rsidP="00133525">
            <w:pPr>
              <w:jc w:val="right"/>
            </w:pPr>
            <w:bookmarkStart w:id="8" w:name="logos"/>
            <w:r>
              <w:rPr>
                <w:noProof/>
                <w:lang w:val="en-US" w:eastAsia="ko-KR"/>
              </w:rPr>
              <w:drawing>
                <wp:inline distT="0" distB="0" distL="0" distR="0">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rsidTr="00F61A1B">
        <w:trPr>
          <w:trHeight w:hRule="exact" w:val="5783"/>
        </w:trPr>
        <w:tc>
          <w:tcPr>
            <w:tcW w:w="10423" w:type="dxa"/>
            <w:gridSpan w:val="2"/>
            <w:shd w:val="clear" w:color="auto" w:fill="auto"/>
          </w:tcPr>
          <w:p w:rsidR="00114BE6" w:rsidRPr="00C074DD" w:rsidRDefault="00114BE6" w:rsidP="00C074DD">
            <w:pPr>
              <w:pStyle w:val="Guidance"/>
              <w:rPr>
                <w:b/>
              </w:rPr>
            </w:pPr>
          </w:p>
        </w:tc>
      </w:tr>
      <w:tr w:rsidR="00C074DD" w:rsidTr="00F61A1B">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F00B4E"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F00B4E">
        <w:t>Foreword</w:t>
      </w:r>
      <w:r w:rsidR="00F00B4E">
        <w:tab/>
      </w:r>
      <w:r w:rsidR="00F00B4E">
        <w:fldChar w:fldCharType="begin"/>
      </w:r>
      <w:r w:rsidR="00F00B4E">
        <w:instrText xml:space="preserve"> PAGEREF _Toc45108099 \h </w:instrText>
      </w:r>
      <w:r w:rsidR="00F00B4E">
        <w:fldChar w:fldCharType="separate"/>
      </w:r>
      <w:r w:rsidR="00F00B4E">
        <w:t>5</w:t>
      </w:r>
      <w:r w:rsidR="00F00B4E">
        <w:fldChar w:fldCharType="end"/>
      </w:r>
    </w:p>
    <w:p w:rsidR="00F00B4E" w:rsidRDefault="00F00B4E">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_Toc45108100 \h </w:instrText>
      </w:r>
      <w:r>
        <w:fldChar w:fldCharType="separate"/>
      </w:r>
      <w:r>
        <w:t>6</w:t>
      </w:r>
      <w:r>
        <w:fldChar w:fldCharType="end"/>
      </w:r>
    </w:p>
    <w:p w:rsidR="00F00B4E" w:rsidRDefault="00F00B4E">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_Toc45108101 \h </w:instrText>
      </w:r>
      <w:r>
        <w:fldChar w:fldCharType="separate"/>
      </w:r>
      <w:r>
        <w:t>6</w:t>
      </w:r>
      <w:r>
        <w:fldChar w:fldCharType="end"/>
      </w:r>
    </w:p>
    <w:p w:rsidR="00F00B4E" w:rsidRDefault="00F00B4E">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_Toc45108102 \h </w:instrText>
      </w:r>
      <w:r>
        <w:fldChar w:fldCharType="separate"/>
      </w:r>
      <w:r>
        <w:t>6</w:t>
      </w:r>
      <w:r>
        <w:fldChar w:fldCharType="end"/>
      </w:r>
    </w:p>
    <w:p w:rsidR="00F00B4E" w:rsidRDefault="00F00B4E">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_Toc45108103 \h </w:instrText>
      </w:r>
      <w:r>
        <w:fldChar w:fldCharType="separate"/>
      </w:r>
      <w:r>
        <w:t>6</w:t>
      </w:r>
      <w:r>
        <w:fldChar w:fldCharType="end"/>
      </w:r>
    </w:p>
    <w:p w:rsidR="00F00B4E" w:rsidRDefault="00F00B4E">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_Toc45108104 \h </w:instrText>
      </w:r>
      <w:r>
        <w:fldChar w:fldCharType="separate"/>
      </w:r>
      <w:r>
        <w:t>7</w:t>
      </w:r>
      <w:r>
        <w:fldChar w:fldCharType="end"/>
      </w:r>
    </w:p>
    <w:p w:rsidR="00F00B4E" w:rsidRDefault="00F00B4E">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_Toc45108105 \h </w:instrText>
      </w:r>
      <w:r>
        <w:fldChar w:fldCharType="separate"/>
      </w:r>
      <w:r>
        <w:t>7</w:t>
      </w:r>
      <w:r>
        <w:fldChar w:fldCharType="end"/>
      </w:r>
    </w:p>
    <w:p w:rsidR="00F00B4E" w:rsidRDefault="00F00B4E">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_Toc45108106 \h </w:instrText>
      </w:r>
      <w:r>
        <w:fldChar w:fldCharType="separate"/>
      </w:r>
      <w:r>
        <w:t>7</w:t>
      </w:r>
      <w:r>
        <w:fldChar w:fldCharType="end"/>
      </w:r>
    </w:p>
    <w:p w:rsidR="00F00B4E" w:rsidRDefault="00F00B4E">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_Toc45108107 \h </w:instrText>
      </w:r>
      <w:r>
        <w:fldChar w:fldCharType="separate"/>
      </w:r>
      <w:r>
        <w:t>7</w:t>
      </w:r>
      <w:r>
        <w:fldChar w:fldCharType="end"/>
      </w:r>
    </w:p>
    <w:p w:rsidR="00F00B4E" w:rsidRDefault="00F00B4E">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_Toc45108108 \h </w:instrText>
      </w:r>
      <w:r>
        <w:fldChar w:fldCharType="separate"/>
      </w:r>
      <w:r>
        <w:t>7</w:t>
      </w:r>
      <w:r>
        <w:fldChar w:fldCharType="end"/>
      </w:r>
    </w:p>
    <w:p w:rsidR="00F00B4E" w:rsidRDefault="00F00B4E">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_Toc45108109 \h </w:instrText>
      </w:r>
      <w:r>
        <w:fldChar w:fldCharType="separate"/>
      </w:r>
      <w:r>
        <w:t>7</w:t>
      </w:r>
      <w:r>
        <w:fldChar w:fldCharType="end"/>
      </w:r>
    </w:p>
    <w:p w:rsidR="00F00B4E" w:rsidRDefault="00F00B4E">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_Toc45108110 \h </w:instrText>
      </w:r>
      <w:r>
        <w:fldChar w:fldCharType="separate"/>
      </w:r>
      <w:r>
        <w:t>8</w:t>
      </w:r>
      <w:r>
        <w:fldChar w:fldCharType="end"/>
      </w:r>
    </w:p>
    <w:p w:rsidR="00F00B4E" w:rsidRDefault="00F00B4E">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LTE-A inter-band CA: Band X and Band Y and Band Z with 2 bands UL</w:t>
      </w:r>
      <w:r>
        <w:tab/>
      </w:r>
      <w:r>
        <w:fldChar w:fldCharType="begin"/>
      </w:r>
      <w:r>
        <w:instrText xml:space="preserve"> PAGEREF _Toc45108111 \h </w:instrText>
      </w:r>
      <w:r>
        <w:fldChar w:fldCharType="separate"/>
      </w:r>
      <w:r>
        <w:t>8</w:t>
      </w:r>
      <w:r>
        <w:fldChar w:fldCharType="end"/>
      </w:r>
    </w:p>
    <w:p w:rsidR="00F00B4E" w:rsidRDefault="00F00B4E">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_Toc45108112 \h </w:instrText>
      </w:r>
      <w:r>
        <w:fldChar w:fldCharType="separate"/>
      </w:r>
      <w:r>
        <w:t>8</w:t>
      </w:r>
      <w:r>
        <w:fldChar w:fldCharType="end"/>
      </w:r>
    </w:p>
    <w:p w:rsidR="00F00B4E" w:rsidRDefault="00F00B4E">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W and Band X and Band Y and Band Z with 2 bands UL</w:t>
      </w:r>
      <w:r>
        <w:tab/>
      </w:r>
      <w:r>
        <w:fldChar w:fldCharType="begin"/>
      </w:r>
      <w:r>
        <w:instrText xml:space="preserve"> PAGEREF _Toc45108113 \h </w:instrText>
      </w:r>
      <w:r>
        <w:fldChar w:fldCharType="separate"/>
      </w:r>
      <w:r>
        <w:t>8</w:t>
      </w:r>
      <w:r>
        <w:fldChar w:fldCharType="end"/>
      </w:r>
    </w:p>
    <w:p w:rsidR="00F00B4E" w:rsidRDefault="00F00B4E" w:rsidP="00F00B4E">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_Toc45108114 \h </w:instrText>
      </w:r>
      <w:r>
        <w:fldChar w:fldCharType="separate"/>
      </w:r>
      <w:r>
        <w:t>8</w:t>
      </w:r>
      <w:r>
        <w:fldChar w:fldCharType="end"/>
      </w:r>
    </w:p>
    <w:p w:rsidR="00F00B4E" w:rsidRDefault="00F00B4E">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LTE-A inter-band CA: Band V and Band W and Band X and Band Y and Band Z with 2 bands UL</w:t>
      </w:r>
      <w:r>
        <w:tab/>
      </w:r>
      <w:r>
        <w:fldChar w:fldCharType="begin"/>
      </w:r>
      <w:r>
        <w:instrText xml:space="preserve"> PAGEREF _Toc45108115 \h </w:instrText>
      </w:r>
      <w:r>
        <w:fldChar w:fldCharType="separate"/>
      </w:r>
      <w:r>
        <w:t>8</w:t>
      </w:r>
      <w:r>
        <w:fldChar w:fldCharType="end"/>
      </w:r>
    </w:p>
    <w:p w:rsidR="00F00B4E" w:rsidRPr="00343E6D" w:rsidRDefault="00F00B4E" w:rsidP="00F00B4E">
      <w:pPr>
        <w:pStyle w:val="80"/>
        <w:tabs>
          <w:tab w:val="clear" w:pos="9639"/>
          <w:tab w:val="right" w:leader="dot" w:pos="9640"/>
        </w:tabs>
        <w:rPr>
          <w:b w:val="0"/>
        </w:rPr>
      </w:pPr>
      <w:r w:rsidRPr="00343E6D">
        <w:rPr>
          <w:b w:val="0"/>
        </w:rPr>
        <w:t xml:space="preserve">Annex A: Change history   </w:t>
      </w:r>
      <w:r w:rsidR="00343E6D" w:rsidRPr="00343E6D">
        <w:rPr>
          <w:b w:val="0"/>
        </w:rPr>
        <w:tab/>
      </w:r>
      <w:r w:rsidR="00343E6D" w:rsidRPr="00343E6D">
        <w:rPr>
          <w:b w:val="0"/>
        </w:rPr>
        <w:tab/>
      </w:r>
      <w:r w:rsidRPr="00343E6D">
        <w:rPr>
          <w:b w:val="0"/>
        </w:rPr>
        <w:fldChar w:fldCharType="begin"/>
      </w:r>
      <w:r w:rsidRPr="00343E6D">
        <w:rPr>
          <w:b w:val="0"/>
        </w:rPr>
        <w:instrText xml:space="preserve"> PAGEREF _Toc45108116 \h </w:instrText>
      </w:r>
      <w:r w:rsidRPr="00343E6D">
        <w:rPr>
          <w:b w:val="0"/>
        </w:rPr>
      </w:r>
      <w:r w:rsidRPr="00343E6D">
        <w:rPr>
          <w:b w:val="0"/>
        </w:rPr>
        <w:fldChar w:fldCharType="separate"/>
      </w:r>
      <w:r w:rsidRPr="00343E6D">
        <w:rPr>
          <w:b w:val="0"/>
        </w:rPr>
        <w:t>9</w:t>
      </w:r>
      <w:r w:rsidRPr="00343E6D">
        <w:rPr>
          <w:b w:val="0"/>
        </w:rPr>
        <w:fldChar w:fldCharType="end"/>
      </w:r>
    </w:p>
    <w:p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rsidR="0074026F" w:rsidRPr="007B600E" w:rsidRDefault="00080512" w:rsidP="008D4F22">
      <w:pPr>
        <w:pStyle w:val="Guidance"/>
      </w:pPr>
      <w:r w:rsidRPr="004D3578">
        <w:br w:type="page"/>
      </w:r>
    </w:p>
    <w:p w:rsidR="00080512" w:rsidRDefault="00080512">
      <w:pPr>
        <w:pStyle w:val="1"/>
      </w:pPr>
      <w:bookmarkStart w:id="16" w:name="foreword"/>
      <w:bookmarkStart w:id="17" w:name="_Toc45108099"/>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B66D8B">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rsidP="008D4F22">
      <w:pPr>
        <w:pStyle w:val="1"/>
      </w:pPr>
      <w:bookmarkStart w:id="19" w:name="introduction"/>
      <w:bookmarkEnd w:id="19"/>
      <w:r w:rsidRPr="004D3578">
        <w:br w:type="page"/>
      </w:r>
      <w:bookmarkStart w:id="20" w:name="scope"/>
      <w:bookmarkStart w:id="21" w:name="_Toc45108100"/>
      <w:bookmarkEnd w:id="20"/>
      <w:r w:rsidRPr="004D3578">
        <w:lastRenderedPageBreak/>
        <w:t>1</w:t>
      </w:r>
      <w:r w:rsidRPr="004D3578">
        <w:tab/>
        <w:t>Scope</w:t>
      </w:r>
      <w:bookmarkEnd w:id="21"/>
    </w:p>
    <w:p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1-1</w:t>
      </w:r>
      <w:r w:rsidRPr="00191FB1">
        <w:rPr>
          <w:rFonts w:eastAsia="맑은 고딕"/>
          <w:b/>
          <w:lang w:eastAsia="ko-KR"/>
        </w:rPr>
        <w:t>:</w:t>
      </w:r>
      <w:r w:rsidRPr="00191FB1">
        <w:rPr>
          <w:b/>
        </w:rPr>
        <w:t xml:space="preserve"> </w:t>
      </w:r>
      <w:r w:rsidRPr="00191FB1">
        <w:rPr>
          <w:rFonts w:eastAsia="맑은 고딕" w:hint="eastAsia"/>
          <w:b/>
          <w:lang w:eastAsia="ko-KR"/>
        </w:rPr>
        <w:t>3</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rsidTr="00341908">
        <w:trPr>
          <w:trHeight w:val="348"/>
        </w:trPr>
        <w:tc>
          <w:tcPr>
            <w:tcW w:w="5000" w:type="pct"/>
            <w:gridSpan w:val="11"/>
            <w:shd w:val="clear" w:color="000000" w:fill="E6E6E6"/>
            <w:noWrap/>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 / Bandwidth combination set</w:t>
            </w:r>
          </w:p>
        </w:tc>
      </w:tr>
      <w:tr w:rsidR="00DD514F" w:rsidRPr="00341908" w:rsidTr="00DD514F">
        <w:trPr>
          <w:trHeight w:val="1230"/>
        </w:trPr>
        <w:tc>
          <w:tcPr>
            <w:tcW w:w="738"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Uplink CA </w:t>
            </w:r>
            <w:r w:rsidRPr="00341908">
              <w:rPr>
                <w:rFonts w:ascii="Arial" w:eastAsia="맑은 고딕" w:hAnsi="Arial" w:cs="Arial"/>
                <w:b/>
                <w:bCs/>
                <w:sz w:val="18"/>
                <w:szCs w:val="18"/>
                <w:lang w:val="en-US" w:eastAsia="ko-KR"/>
              </w:rPr>
              <w:br/>
              <w:t>con</w:t>
            </w:r>
            <w:r w:rsidR="00DD514F">
              <w:rPr>
                <w:rFonts w:ascii="Arial" w:eastAsia="맑은 고딕" w:hAnsi="Arial" w:cs="Arial"/>
                <w:b/>
                <w:bCs/>
                <w:sz w:val="18"/>
                <w:szCs w:val="18"/>
                <w:lang w:val="en-US" w:eastAsia="ko-KR"/>
              </w:rPr>
              <w:t>figuration</w:t>
            </w:r>
          </w:p>
        </w:tc>
        <w:tc>
          <w:tcPr>
            <w:tcW w:w="441"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Bands</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1.4MHz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3</w:t>
            </w:r>
            <w:r w:rsidR="001E1951">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4" w:type="pct"/>
            <w:shd w:val="clear" w:color="000000" w:fill="E6E6E6"/>
            <w:vAlign w:val="center"/>
            <w:hideMark/>
          </w:tcPr>
          <w:p w:rsidR="00341908" w:rsidRPr="00341908" w:rsidRDefault="001E1951" w:rsidP="00341908">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5"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10 MH</w:t>
            </w:r>
            <w:r w:rsidR="00DD514F">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z</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15 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20 MHz</w:t>
            </w:r>
          </w:p>
        </w:tc>
        <w:tc>
          <w:tcPr>
            <w:tcW w:w="667"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Maximum aggregated </w:t>
            </w:r>
            <w:r w:rsidRPr="00341908">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Bandwidth combination set</w:t>
            </w:r>
          </w:p>
        </w:tc>
      </w:tr>
      <w:tr w:rsidR="001E1951" w:rsidRPr="00341908" w:rsidTr="00DD514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CA_3C-7A-8A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bl>
    <w:p w:rsidR="00341908" w:rsidRDefault="00341908" w:rsidP="00DE6088">
      <w:pPr>
        <w:jc w:val="center"/>
      </w:pPr>
    </w:p>
    <w:p w:rsidR="009E58F7" w:rsidRDefault="009E58F7" w:rsidP="00DE6088">
      <w:pPr>
        <w:jc w:val="center"/>
      </w:pPr>
    </w:p>
    <w:p w:rsidR="009E58F7" w:rsidRDefault="009E58F7" w:rsidP="00DE6088">
      <w:pPr>
        <w:jc w:val="center"/>
      </w:pPr>
    </w:p>
    <w:p w:rsidR="009E58F7" w:rsidRDefault="009E58F7" w:rsidP="00DE6088">
      <w:pPr>
        <w:jc w:val="center"/>
      </w:pPr>
    </w:p>
    <w:p w:rsidR="00DE6088" w:rsidRPr="00191FB1" w:rsidRDefault="00DE6088" w:rsidP="00DE6088">
      <w:pPr>
        <w:jc w:val="center"/>
        <w:rPr>
          <w:b/>
        </w:rPr>
      </w:pPr>
      <w:r w:rsidRPr="00191FB1">
        <w:rPr>
          <w:b/>
        </w:rPr>
        <w:lastRenderedPageBreak/>
        <w:t xml:space="preserve">Table </w:t>
      </w:r>
      <w:r w:rsidRPr="00191FB1">
        <w:rPr>
          <w:rFonts w:eastAsia="맑은 고딕" w:hint="eastAsia"/>
          <w:b/>
          <w:lang w:eastAsia="ko-KR"/>
        </w:rPr>
        <w:t>1-2</w:t>
      </w:r>
      <w:r w:rsidRPr="00191FB1">
        <w:rPr>
          <w:rFonts w:eastAsia="맑은 고딕"/>
          <w:b/>
          <w:lang w:eastAsia="ko-KR"/>
        </w:rPr>
        <w:t>:</w:t>
      </w:r>
      <w:r w:rsidRPr="00191FB1">
        <w:rPr>
          <w:b/>
        </w:rPr>
        <w:t xml:space="preserve"> </w:t>
      </w:r>
      <w:r w:rsidRPr="00191FB1">
        <w:rPr>
          <w:rFonts w:eastAsia="맑은 고딕" w:hint="eastAsia"/>
          <w:b/>
          <w:lang w:eastAsia="ko-KR"/>
        </w:rPr>
        <w:t>4</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rsidTr="00647E33">
        <w:trPr>
          <w:trHeight w:val="348"/>
        </w:trPr>
        <w:tc>
          <w:tcPr>
            <w:tcW w:w="5000" w:type="pct"/>
            <w:gridSpan w:val="11"/>
            <w:shd w:val="clear" w:color="000000" w:fill="E6E6E6"/>
            <w:noWrap/>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A87F6D">
        <w:trPr>
          <w:trHeight w:val="1230"/>
        </w:trPr>
        <w:tc>
          <w:tcPr>
            <w:tcW w:w="739"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CA_1A-3C-7A-8A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CA_1A-3C-20A-38A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100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CA_1A-3A-7A-38A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1-3</w:t>
      </w:r>
      <w:r w:rsidRPr="00191FB1">
        <w:rPr>
          <w:rFonts w:eastAsia="맑은 고딕"/>
          <w:b/>
          <w:lang w:eastAsia="ko-KR"/>
        </w:rPr>
        <w:t>:</w:t>
      </w:r>
      <w:r w:rsidRPr="00191FB1">
        <w:rPr>
          <w:b/>
        </w:rPr>
        <w:t xml:space="preserve"> </w:t>
      </w:r>
      <w:r w:rsidRPr="00191FB1">
        <w:rPr>
          <w:rFonts w:eastAsia="맑은 고딕" w:hint="eastAsia"/>
          <w:b/>
          <w:lang w:eastAsia="ko-KR"/>
        </w:rPr>
        <w:t>5</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rsidTr="00B32AED">
        <w:trPr>
          <w:trHeight w:val="348"/>
        </w:trPr>
        <w:tc>
          <w:tcPr>
            <w:tcW w:w="5000" w:type="pct"/>
            <w:gridSpan w:val="11"/>
            <w:shd w:val="clear" w:color="000000" w:fill="E6E6E6"/>
            <w:noWrap/>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647E33">
        <w:trPr>
          <w:trHeight w:val="1230"/>
        </w:trPr>
        <w:tc>
          <w:tcPr>
            <w:tcW w:w="739"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647E33" w:rsidRPr="00647E33" w:rsidRDefault="00647E33" w:rsidP="00B32AED">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CA_1A_3A_7A_8A_38A</w:t>
            </w:r>
          </w:p>
        </w:tc>
        <w:tc>
          <w:tcPr>
            <w:tcW w:w="736" w:type="pct"/>
            <w:vMerge w:val="restart"/>
            <w:shd w:val="clear" w:color="auto" w:fill="auto"/>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CA_1A_3A_8A_20A_38A</w:t>
            </w:r>
          </w:p>
        </w:tc>
        <w:tc>
          <w:tcPr>
            <w:tcW w:w="736" w:type="pct"/>
            <w:vMerge w:val="restart"/>
            <w:shd w:val="clear" w:color="auto" w:fill="auto"/>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B32AED">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B32AED">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rsidR="00080512" w:rsidRPr="004D3578" w:rsidRDefault="00080512">
      <w:pPr>
        <w:pStyle w:val="1"/>
      </w:pPr>
      <w:bookmarkStart w:id="22" w:name="references"/>
      <w:bookmarkStart w:id="23" w:name="_Toc45108101"/>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462280" w:rsidRPr="003971FA" w:rsidRDefault="00462280" w:rsidP="00462280">
      <w:pPr>
        <w:pStyle w:val="EX"/>
        <w:rPr>
          <w:rFonts w:eastAsia="맑은 고딕"/>
          <w:lang w:val="en-US" w:eastAsia="ko-KR"/>
        </w:rPr>
      </w:pPr>
      <w:r w:rsidRPr="00865BF7">
        <w:rPr>
          <w:lang w:val="en-US"/>
        </w:rPr>
        <w:t>[2]</w:t>
      </w:r>
      <w:r w:rsidRPr="00865BF7">
        <w:rPr>
          <w:lang w:val="en-US"/>
        </w:rPr>
        <w:tab/>
        <w:t>3GPP TR 30.007: “Guideline on WI/SI for new Operating Bands”</w:t>
      </w:r>
    </w:p>
    <w:p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rsidR="00080512" w:rsidRPr="004D3578" w:rsidRDefault="00080512">
      <w:pPr>
        <w:pStyle w:val="1"/>
      </w:pPr>
      <w:bookmarkStart w:id="24" w:name="definitions"/>
      <w:bookmarkStart w:id="25" w:name="_Toc45108102"/>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45108103"/>
      <w:r w:rsidRPr="004D3578">
        <w:t>3.1</w:t>
      </w:r>
      <w:r w:rsidRPr="004D3578">
        <w:tab/>
      </w:r>
      <w:r w:rsidR="002B6339">
        <w:t>Terms</w:t>
      </w:r>
      <w:bookmarkEnd w:id="2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846446" w:rsidRPr="009E2534" w:rsidRDefault="00846446" w:rsidP="00846446">
      <w:pPr>
        <w:rPr>
          <w:rFonts w:eastAsia="맑은 고딕"/>
          <w:b/>
          <w:bCs/>
          <w:lang w:val="en-US" w:eastAsia="ko-KR"/>
        </w:rPr>
      </w:pPr>
      <w:bookmarkStart w:id="27" w:name="_Toc436619009"/>
      <w:bookmarkStart w:id="28" w:name="_Toc436619246"/>
      <w:bookmarkStart w:id="2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7"/>
      <w:bookmarkEnd w:id="28"/>
      <w:bookmarkEnd w:id="29"/>
    </w:p>
    <w:p w:rsidR="00080512" w:rsidRPr="004D3578" w:rsidRDefault="00080512">
      <w:pPr>
        <w:pStyle w:val="2"/>
      </w:pPr>
      <w:bookmarkStart w:id="30" w:name="_Toc45108104"/>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1" w:name="_Toc45108105"/>
      <w:r w:rsidRPr="004D3578">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Default="00080512">
      <w:pPr>
        <w:pStyle w:val="1"/>
      </w:pPr>
      <w:bookmarkStart w:id="32" w:name="clause4"/>
      <w:bookmarkStart w:id="33" w:name="_Toc45108106"/>
      <w:bookmarkEnd w:id="32"/>
      <w:r w:rsidRPr="004D3578">
        <w:t>4</w:t>
      </w:r>
      <w:r w:rsidRPr="004D3578">
        <w:tab/>
      </w:r>
      <w:r w:rsidR="00A54103">
        <w:t>Background</w:t>
      </w:r>
      <w:bookmarkEnd w:id="33"/>
    </w:p>
    <w:p w:rsidR="00A54103" w:rsidRDefault="00A54103" w:rsidP="00A54103">
      <w:pPr>
        <w:rPr>
          <w:lang w:eastAsia="ko-KR"/>
        </w:rPr>
      </w:pPr>
      <w:r>
        <w:rPr>
          <w:rFonts w:hint="eastAsia"/>
          <w:lang w:eastAsia="ko-KR"/>
        </w:rPr>
        <w:t>The present document is a technical report for LTE-</w:t>
      </w:r>
      <w:proofErr w:type="gramStart"/>
      <w:r>
        <w:rPr>
          <w:rFonts w:hint="eastAsia"/>
          <w:lang w:eastAsia="ko-KR"/>
        </w:rPr>
        <w:t>A</w:t>
      </w:r>
      <w:proofErr w:type="gramEnd"/>
      <w:r>
        <w:rPr>
          <w:rFonts w:hint="eastAsia"/>
          <w:lang w:eastAsia="ko-KR"/>
        </w:rPr>
        <w:t xml:space="preserve">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rsidR="00A54103" w:rsidRDefault="007F440F" w:rsidP="00D32DF1">
      <w:pPr>
        <w:pStyle w:val="B1"/>
        <w:rPr>
          <w:lang w:val="en-US"/>
        </w:rPr>
      </w:pPr>
      <w:r w:rsidRPr="00865BF7">
        <w:rPr>
          <w:lang w:val="en-US"/>
        </w:rPr>
        <w:lastRenderedPageBreak/>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rsidR="00285A98" w:rsidRPr="00235394" w:rsidRDefault="00285A98" w:rsidP="00285A98">
      <w:pPr>
        <w:pStyle w:val="2"/>
      </w:pPr>
      <w:bookmarkStart w:id="34" w:name="_Toc37066583"/>
      <w:r w:rsidRPr="00235394">
        <w:t>4.1</w:t>
      </w:r>
      <w:r w:rsidRPr="00235394">
        <w:tab/>
      </w:r>
      <w:r>
        <w:t>TR Maintenance</w:t>
      </w:r>
      <w:bookmarkEnd w:id="34"/>
    </w:p>
    <w:p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03E15" w:rsidRDefault="00C03E15" w:rsidP="00C03E15">
      <w:pPr>
        <w:pStyle w:val="1"/>
      </w:pPr>
      <w:bookmarkStart w:id="35" w:name="_Toc45108107"/>
      <w:r>
        <w:t>5</w:t>
      </w:r>
      <w:r w:rsidRPr="004D3578">
        <w:tab/>
      </w:r>
      <w:r>
        <w:t>LTE-A inter-band CA for x bands DL with 2 bands UL: General part</w:t>
      </w:r>
      <w:bookmarkEnd w:id="35"/>
    </w:p>
    <w:p w:rsidR="00C03E15" w:rsidRDefault="00C03E15" w:rsidP="00C03E15">
      <w:pPr>
        <w:pStyle w:val="2"/>
      </w:pPr>
      <w:bookmarkStart w:id="36" w:name="_Toc45108108"/>
      <w:r>
        <w:t>5.1</w:t>
      </w:r>
      <w:r>
        <w:tab/>
        <w:t>UE RF part</w:t>
      </w:r>
      <w:bookmarkEnd w:id="36"/>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RDefault="001B3103" w:rsidP="001B3103"/>
    <w:p w:rsidR="00C03E15" w:rsidRDefault="00C03E15" w:rsidP="00C03E15">
      <w:pPr>
        <w:pStyle w:val="2"/>
      </w:pPr>
      <w:bookmarkStart w:id="37" w:name="_Toc45108109"/>
      <w:r>
        <w:t>5.2</w:t>
      </w:r>
      <w:r>
        <w:tab/>
        <w:t>RRM part</w:t>
      </w:r>
      <w:bookmarkEnd w:id="37"/>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RDefault="001B3103" w:rsidP="001B3103"/>
    <w:p w:rsidR="00C03E15" w:rsidRPr="00C03E15" w:rsidRDefault="00C03E15" w:rsidP="00C03E15"/>
    <w:p w:rsidR="00C03E15" w:rsidRDefault="00C03E15" w:rsidP="00C03E15">
      <w:pPr>
        <w:pStyle w:val="1"/>
      </w:pPr>
      <w:bookmarkStart w:id="38" w:name="_Toc45108110"/>
      <w:r>
        <w:t>6</w:t>
      </w:r>
      <w:r w:rsidRPr="004D3578">
        <w:tab/>
      </w:r>
      <w:r>
        <w:t>LTE-A inter-band CA for 3 bands DL with 2 bands UL: Specific Band Combination Part</w:t>
      </w:r>
      <w:bookmarkEnd w:id="38"/>
    </w:p>
    <w:p w:rsidR="00C03E15" w:rsidRDefault="00C03E15" w:rsidP="00C03E15">
      <w:pPr>
        <w:pStyle w:val="2"/>
      </w:pPr>
      <w:bookmarkStart w:id="39" w:name="_Toc45108111"/>
      <w:r>
        <w:t>6.1</w:t>
      </w:r>
      <w:r>
        <w:tab/>
        <w:t>LTE-A inter-band CA: Band X and Band Y and Band Z with 2 bands UL</w:t>
      </w:r>
      <w:bookmarkEnd w:id="39"/>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RDefault="001B3103" w:rsidP="001B3103"/>
    <w:p w:rsidR="00C03E15" w:rsidRDefault="00C03E15" w:rsidP="00C03E15">
      <w:pPr>
        <w:pStyle w:val="1"/>
      </w:pPr>
      <w:bookmarkStart w:id="40" w:name="_Toc45108112"/>
      <w:r>
        <w:t>7</w:t>
      </w:r>
      <w:r w:rsidRPr="004D3578">
        <w:tab/>
      </w:r>
      <w:r>
        <w:t>LTE-A inter-band CA for 4 bands DL with 2 bands UL: Specific Band Combination Part</w:t>
      </w:r>
      <w:bookmarkEnd w:id="40"/>
    </w:p>
    <w:p w:rsidR="00C03E15" w:rsidRDefault="00C03E15" w:rsidP="00C03E15">
      <w:pPr>
        <w:pStyle w:val="2"/>
      </w:pPr>
      <w:bookmarkStart w:id="41" w:name="_Toc45108113"/>
      <w:r>
        <w:t>7.1</w:t>
      </w:r>
      <w:r>
        <w:tab/>
        <w:t>LTE-A inter-band CA: Band W and Band X and Band Y and Band Z with 2 bands UL</w:t>
      </w:r>
      <w:bookmarkEnd w:id="41"/>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RDefault="001B3103" w:rsidP="001B3103"/>
    <w:p w:rsidR="00C03E15" w:rsidRDefault="00C03E15" w:rsidP="00C03E15">
      <w:pPr>
        <w:pStyle w:val="1"/>
      </w:pPr>
      <w:bookmarkStart w:id="42" w:name="_Toc45108114"/>
      <w:r>
        <w:lastRenderedPageBreak/>
        <w:t>8</w:t>
      </w:r>
      <w:r w:rsidRPr="004D3578">
        <w:tab/>
      </w:r>
      <w:r>
        <w:t>LTE-A inter-band CA for 5 bands DL with 2 bands UL: Specific Band Combination Part</w:t>
      </w:r>
      <w:bookmarkEnd w:id="42"/>
    </w:p>
    <w:p w:rsidR="002675F0" w:rsidRDefault="00C03E15" w:rsidP="002D1660">
      <w:pPr>
        <w:pStyle w:val="2"/>
      </w:pPr>
      <w:bookmarkStart w:id="43" w:name="_Toc45108115"/>
      <w:r>
        <w:t>8.1</w:t>
      </w:r>
      <w:r>
        <w:tab/>
        <w:t>LTE-A inter-band CA: Band V and Band W and Band X and Band Y and Band Z with 2 bands UL</w:t>
      </w:r>
      <w:bookmarkStart w:id="44" w:name="tsgNames"/>
      <w:bookmarkEnd w:id="43"/>
      <w:bookmarkEnd w:id="44"/>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RDefault="001B3103" w:rsidP="001B3103"/>
    <w:p w:rsidR="00054A22" w:rsidRPr="00235394" w:rsidRDefault="00080512" w:rsidP="002D1660">
      <w:pPr>
        <w:pStyle w:val="8"/>
      </w:pPr>
      <w:r w:rsidRPr="004D3578">
        <w:br w:type="page"/>
      </w:r>
      <w:bookmarkStart w:id="45" w:name="_Toc2086459"/>
      <w:bookmarkStart w:id="46" w:name="_Toc45107812"/>
      <w:bookmarkStart w:id="47" w:name="_Toc45107996"/>
      <w:bookmarkStart w:id="48" w:name="_Toc45108116"/>
      <w:r w:rsidR="002D1660">
        <w:lastRenderedPageBreak/>
        <w:t xml:space="preserve">Annex A: </w:t>
      </w:r>
      <w:r w:rsidRPr="004D3578">
        <w:t>Change history</w:t>
      </w:r>
      <w:bookmarkStart w:id="49" w:name="historyclause"/>
      <w:bookmarkEnd w:id="45"/>
      <w:bookmarkEnd w:id="46"/>
      <w:bookmarkEnd w:id="47"/>
      <w:bookmarkEnd w:id="48"/>
      <w:bookmarkEnd w:id="49"/>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0"/>
        <w:gridCol w:w="1094"/>
        <w:gridCol w:w="425"/>
        <w:gridCol w:w="425"/>
        <w:gridCol w:w="425"/>
        <w:gridCol w:w="4960"/>
        <w:gridCol w:w="708"/>
        <w:gridCol w:w="708"/>
      </w:tblGrid>
      <w:tr w:rsidR="002D1660" w:rsidRPr="00235394" w:rsidTr="00190E6C">
        <w:trPr>
          <w:cantSplit/>
        </w:trPr>
        <w:tc>
          <w:tcPr>
            <w:tcW w:w="803" w:type="dxa"/>
            <w:tcBorders>
              <w:bottom w:val="nil"/>
            </w:tcBorders>
            <w:shd w:val="solid" w:color="FFFFFF" w:fill="auto"/>
          </w:tcPr>
          <w:p w:rsidR="002D1660" w:rsidRPr="00235394" w:rsidRDefault="002D1660" w:rsidP="00C72833">
            <w:pPr>
              <w:pStyle w:val="TAL"/>
              <w:jc w:val="center"/>
              <w:rPr>
                <w:b/>
              </w:rPr>
            </w:pPr>
          </w:p>
        </w:tc>
        <w:tc>
          <w:tcPr>
            <w:tcW w:w="9544" w:type="dxa"/>
            <w:gridSpan w:val="8"/>
            <w:tcBorders>
              <w:bottom w:val="nil"/>
            </w:tcBorders>
            <w:shd w:val="solid" w:color="FFFFFF" w:fill="auto"/>
          </w:tcPr>
          <w:p w:rsidR="002D1660" w:rsidRPr="00235394" w:rsidRDefault="002D1660" w:rsidP="00C72833">
            <w:pPr>
              <w:pStyle w:val="TAL"/>
              <w:jc w:val="center"/>
              <w:rPr>
                <w:b/>
                <w:sz w:val="16"/>
              </w:rPr>
            </w:pPr>
            <w:r w:rsidRPr="00235394">
              <w:rPr>
                <w:b/>
              </w:rPr>
              <w:t>Change history</w:t>
            </w:r>
          </w:p>
        </w:tc>
      </w:tr>
      <w:tr w:rsidR="002D1660" w:rsidRPr="00235394" w:rsidTr="002D1660">
        <w:tc>
          <w:tcPr>
            <w:tcW w:w="800" w:type="dxa"/>
            <w:shd w:val="pct10" w:color="auto" w:fill="FFFFFF"/>
          </w:tcPr>
          <w:p w:rsidR="002D1660" w:rsidRPr="00235394" w:rsidRDefault="002D1660" w:rsidP="00C72833">
            <w:pPr>
              <w:pStyle w:val="TAL"/>
              <w:rPr>
                <w:b/>
                <w:sz w:val="16"/>
              </w:rPr>
            </w:pPr>
            <w:r w:rsidRPr="00235394">
              <w:rPr>
                <w:b/>
                <w:sz w:val="16"/>
              </w:rPr>
              <w:t>Date</w:t>
            </w:r>
          </w:p>
        </w:tc>
        <w:tc>
          <w:tcPr>
            <w:tcW w:w="800" w:type="dxa"/>
            <w:shd w:val="pct10" w:color="auto" w:fill="FFFFFF"/>
          </w:tcPr>
          <w:p w:rsidR="002D1660" w:rsidRPr="00235394" w:rsidRDefault="002D1660" w:rsidP="00C72833">
            <w:pPr>
              <w:pStyle w:val="TAL"/>
              <w:rPr>
                <w:b/>
                <w:sz w:val="16"/>
              </w:rPr>
            </w:pPr>
            <w:r>
              <w:rPr>
                <w:b/>
                <w:sz w:val="16"/>
              </w:rPr>
              <w:t>Meeting</w:t>
            </w:r>
          </w:p>
        </w:tc>
        <w:tc>
          <w:tcPr>
            <w:tcW w:w="1094" w:type="dxa"/>
            <w:shd w:val="pct10" w:color="auto" w:fill="FFFFFF"/>
          </w:tcPr>
          <w:p w:rsidR="002D1660" w:rsidRPr="00235394" w:rsidRDefault="002D1660" w:rsidP="00DF2B1F">
            <w:pPr>
              <w:pStyle w:val="TAL"/>
              <w:rPr>
                <w:b/>
                <w:sz w:val="16"/>
              </w:rPr>
            </w:pPr>
            <w:r w:rsidRPr="00235394">
              <w:rPr>
                <w:b/>
                <w:sz w:val="16"/>
              </w:rPr>
              <w:t>TDoc</w:t>
            </w:r>
          </w:p>
        </w:tc>
        <w:tc>
          <w:tcPr>
            <w:tcW w:w="425" w:type="dxa"/>
            <w:shd w:val="pct10" w:color="auto" w:fill="FFFFFF"/>
          </w:tcPr>
          <w:p w:rsidR="002D1660" w:rsidRPr="00235394" w:rsidRDefault="002D1660" w:rsidP="00C72833">
            <w:pPr>
              <w:pStyle w:val="TAL"/>
              <w:rPr>
                <w:b/>
                <w:sz w:val="16"/>
              </w:rPr>
            </w:pPr>
            <w:r w:rsidRPr="00235394">
              <w:rPr>
                <w:b/>
                <w:sz w:val="16"/>
              </w:rPr>
              <w:t>CR</w:t>
            </w:r>
          </w:p>
        </w:tc>
        <w:tc>
          <w:tcPr>
            <w:tcW w:w="425" w:type="dxa"/>
            <w:shd w:val="pct10" w:color="auto" w:fill="FFFFFF"/>
          </w:tcPr>
          <w:p w:rsidR="002D1660" w:rsidRPr="00235394" w:rsidRDefault="002D1660" w:rsidP="00C72833">
            <w:pPr>
              <w:pStyle w:val="TAL"/>
              <w:rPr>
                <w:b/>
                <w:sz w:val="16"/>
              </w:rPr>
            </w:pPr>
            <w:r w:rsidRPr="00235394">
              <w:rPr>
                <w:b/>
                <w:sz w:val="16"/>
              </w:rPr>
              <w:t>Rev</w:t>
            </w:r>
          </w:p>
        </w:tc>
        <w:tc>
          <w:tcPr>
            <w:tcW w:w="425" w:type="dxa"/>
            <w:shd w:val="pct10" w:color="auto" w:fill="FFFFFF"/>
          </w:tcPr>
          <w:p w:rsidR="002D1660" w:rsidRPr="00235394" w:rsidRDefault="002D1660" w:rsidP="00C72833">
            <w:pPr>
              <w:pStyle w:val="TAL"/>
              <w:rPr>
                <w:b/>
                <w:sz w:val="16"/>
              </w:rPr>
            </w:pPr>
            <w:r>
              <w:rPr>
                <w:b/>
                <w:sz w:val="16"/>
              </w:rPr>
              <w:t>Cat</w:t>
            </w:r>
          </w:p>
        </w:tc>
        <w:tc>
          <w:tcPr>
            <w:tcW w:w="4962" w:type="dxa"/>
            <w:shd w:val="pct10" w:color="auto" w:fill="FFFFFF"/>
          </w:tcPr>
          <w:p w:rsidR="002D1660" w:rsidRPr="00235394" w:rsidRDefault="002D1660" w:rsidP="00C72833">
            <w:pPr>
              <w:pStyle w:val="TAL"/>
              <w:rPr>
                <w:b/>
                <w:sz w:val="16"/>
              </w:rPr>
            </w:pPr>
            <w:r w:rsidRPr="00235394">
              <w:rPr>
                <w:b/>
                <w:sz w:val="16"/>
              </w:rPr>
              <w:t>Subject/Comment</w:t>
            </w:r>
          </w:p>
        </w:tc>
        <w:tc>
          <w:tcPr>
            <w:tcW w:w="708" w:type="dxa"/>
            <w:shd w:val="pct10" w:color="auto" w:fill="FFFFFF"/>
          </w:tcPr>
          <w:p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rsidR="002D1660" w:rsidRPr="00235394" w:rsidRDefault="002D1660" w:rsidP="00C72833">
            <w:pPr>
              <w:pStyle w:val="TAL"/>
              <w:rPr>
                <w:b/>
                <w:sz w:val="16"/>
              </w:rPr>
            </w:pPr>
            <w:r w:rsidRPr="00235394">
              <w:rPr>
                <w:b/>
                <w:sz w:val="16"/>
              </w:rPr>
              <w:t>New</w:t>
            </w:r>
            <w:r>
              <w:rPr>
                <w:b/>
                <w:sz w:val="16"/>
              </w:rPr>
              <w:t xml:space="preserve"> version</w:t>
            </w:r>
          </w:p>
        </w:tc>
      </w:tr>
      <w:tr w:rsidR="002D1660" w:rsidRPr="006B0D02" w:rsidTr="00C415BA">
        <w:tc>
          <w:tcPr>
            <w:tcW w:w="800" w:type="dxa"/>
            <w:shd w:val="solid" w:color="FFFFFF" w:fill="auto"/>
            <w:vAlign w:val="center"/>
          </w:tcPr>
          <w:p w:rsidR="002D1660" w:rsidRPr="006B0D02" w:rsidRDefault="002D1660" w:rsidP="00C415BA">
            <w:pPr>
              <w:pStyle w:val="TAC"/>
              <w:rPr>
                <w:sz w:val="16"/>
                <w:szCs w:val="16"/>
                <w:lang w:eastAsia="ko-KR"/>
              </w:rPr>
            </w:pPr>
            <w:r>
              <w:rPr>
                <w:rFonts w:hint="eastAsia"/>
                <w:sz w:val="16"/>
                <w:szCs w:val="16"/>
                <w:lang w:eastAsia="ko-KR"/>
              </w:rPr>
              <w:t>2020-08</w:t>
            </w:r>
          </w:p>
        </w:tc>
        <w:tc>
          <w:tcPr>
            <w:tcW w:w="800" w:type="dxa"/>
            <w:shd w:val="solid" w:color="FFFFFF" w:fill="auto"/>
            <w:vAlign w:val="center"/>
          </w:tcPr>
          <w:p w:rsidR="002D1660" w:rsidRPr="006B0D02" w:rsidRDefault="002D1660" w:rsidP="00C415BA">
            <w:pPr>
              <w:pStyle w:val="TAC"/>
              <w:rPr>
                <w:sz w:val="16"/>
                <w:szCs w:val="16"/>
                <w:lang w:eastAsia="ko-KR"/>
              </w:rPr>
            </w:pPr>
            <w:r>
              <w:rPr>
                <w:rFonts w:hint="eastAsia"/>
                <w:sz w:val="16"/>
                <w:szCs w:val="16"/>
                <w:lang w:eastAsia="ko-KR"/>
              </w:rPr>
              <w:t>3GPP RAN4#96</w:t>
            </w:r>
          </w:p>
        </w:tc>
        <w:tc>
          <w:tcPr>
            <w:tcW w:w="1094" w:type="dxa"/>
            <w:shd w:val="solid" w:color="FFFFFF" w:fill="auto"/>
            <w:vAlign w:val="center"/>
          </w:tcPr>
          <w:p w:rsidR="002D1660" w:rsidRPr="006B0D02" w:rsidRDefault="002D1660" w:rsidP="00C415BA">
            <w:pPr>
              <w:pStyle w:val="TAC"/>
              <w:rPr>
                <w:sz w:val="16"/>
                <w:szCs w:val="16"/>
                <w:lang w:eastAsia="ko-KR"/>
              </w:rPr>
            </w:pPr>
            <w:r>
              <w:rPr>
                <w:rFonts w:hint="eastAsia"/>
                <w:sz w:val="16"/>
                <w:szCs w:val="16"/>
                <w:lang w:eastAsia="ko-KR"/>
              </w:rPr>
              <w:t>R4-20</w:t>
            </w:r>
            <w:r w:rsidR="00A91C23">
              <w:rPr>
                <w:sz w:val="16"/>
                <w:szCs w:val="16"/>
                <w:lang w:eastAsia="ko-KR"/>
              </w:rPr>
              <w:t>10091</w:t>
            </w:r>
          </w:p>
        </w:tc>
        <w:tc>
          <w:tcPr>
            <w:tcW w:w="425" w:type="dxa"/>
            <w:shd w:val="solid" w:color="FFFFFF" w:fill="auto"/>
            <w:vAlign w:val="center"/>
          </w:tcPr>
          <w:p w:rsidR="002D1660" w:rsidRPr="006B0D02" w:rsidRDefault="002D1660" w:rsidP="002D1660">
            <w:pPr>
              <w:pStyle w:val="TAL"/>
              <w:jc w:val="both"/>
              <w:rPr>
                <w:sz w:val="16"/>
                <w:szCs w:val="16"/>
              </w:rPr>
            </w:pPr>
          </w:p>
        </w:tc>
        <w:tc>
          <w:tcPr>
            <w:tcW w:w="425" w:type="dxa"/>
            <w:shd w:val="solid" w:color="FFFFFF" w:fill="auto"/>
            <w:vAlign w:val="center"/>
          </w:tcPr>
          <w:p w:rsidR="002D1660" w:rsidRPr="006B0D02" w:rsidRDefault="002D1660" w:rsidP="002D1660">
            <w:pPr>
              <w:pStyle w:val="TAR"/>
              <w:jc w:val="both"/>
              <w:rPr>
                <w:sz w:val="16"/>
                <w:szCs w:val="16"/>
              </w:rPr>
            </w:pPr>
          </w:p>
        </w:tc>
        <w:tc>
          <w:tcPr>
            <w:tcW w:w="425" w:type="dxa"/>
            <w:shd w:val="solid" w:color="FFFFFF" w:fill="auto"/>
            <w:vAlign w:val="center"/>
          </w:tcPr>
          <w:p w:rsidR="002D1660" w:rsidRPr="006B0D02" w:rsidRDefault="002D1660" w:rsidP="002D1660">
            <w:pPr>
              <w:pStyle w:val="TAC"/>
              <w:jc w:val="both"/>
              <w:rPr>
                <w:sz w:val="16"/>
                <w:szCs w:val="16"/>
              </w:rPr>
            </w:pPr>
          </w:p>
        </w:tc>
        <w:tc>
          <w:tcPr>
            <w:tcW w:w="4962" w:type="dxa"/>
            <w:shd w:val="solid" w:color="FFFFFF" w:fill="auto"/>
            <w:vAlign w:val="center"/>
          </w:tcPr>
          <w:p w:rsidR="002D1660" w:rsidRPr="006B0D02" w:rsidRDefault="002D1660"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rsidR="002D1660" w:rsidRPr="002D1660" w:rsidRDefault="002D1660"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rsidR="002D1660" w:rsidRPr="002D1660" w:rsidRDefault="002D1660" w:rsidP="00C415BA">
            <w:pPr>
              <w:pStyle w:val="TAC"/>
              <w:rPr>
                <w:sz w:val="16"/>
                <w:szCs w:val="16"/>
                <w:lang w:eastAsia="ko-KR"/>
              </w:rPr>
            </w:pPr>
            <w:r>
              <w:rPr>
                <w:rFonts w:hint="eastAsia"/>
                <w:sz w:val="16"/>
                <w:szCs w:val="16"/>
                <w:lang w:eastAsia="ko-KR"/>
              </w:rPr>
              <w:t>0.0.1</w:t>
            </w:r>
          </w:p>
        </w:tc>
      </w:tr>
      <w:tr w:rsidR="002D1660" w:rsidRPr="006B0D02" w:rsidTr="002D1660">
        <w:tc>
          <w:tcPr>
            <w:tcW w:w="800" w:type="dxa"/>
            <w:shd w:val="solid" w:color="FFFFFF" w:fill="auto"/>
          </w:tcPr>
          <w:p w:rsidR="002D1660" w:rsidRPr="006B0D02" w:rsidRDefault="002D1660" w:rsidP="00C72833">
            <w:pPr>
              <w:pStyle w:val="TAC"/>
              <w:rPr>
                <w:sz w:val="16"/>
                <w:szCs w:val="16"/>
              </w:rPr>
            </w:pPr>
          </w:p>
        </w:tc>
        <w:tc>
          <w:tcPr>
            <w:tcW w:w="800" w:type="dxa"/>
            <w:shd w:val="solid" w:color="FFFFFF" w:fill="auto"/>
          </w:tcPr>
          <w:p w:rsidR="002D1660" w:rsidRPr="006B0D02" w:rsidRDefault="002D1660" w:rsidP="00C72833">
            <w:pPr>
              <w:pStyle w:val="TAC"/>
              <w:rPr>
                <w:sz w:val="16"/>
                <w:szCs w:val="16"/>
              </w:rPr>
            </w:pPr>
          </w:p>
        </w:tc>
        <w:tc>
          <w:tcPr>
            <w:tcW w:w="1094"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2"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2D1660">
        <w:tc>
          <w:tcPr>
            <w:tcW w:w="800" w:type="dxa"/>
            <w:shd w:val="solid" w:color="FFFFFF" w:fill="auto"/>
          </w:tcPr>
          <w:p w:rsidR="002D1660" w:rsidRPr="006B0D02" w:rsidRDefault="002D1660" w:rsidP="00C72833">
            <w:pPr>
              <w:pStyle w:val="TAC"/>
              <w:rPr>
                <w:sz w:val="16"/>
                <w:szCs w:val="16"/>
              </w:rPr>
            </w:pPr>
          </w:p>
        </w:tc>
        <w:tc>
          <w:tcPr>
            <w:tcW w:w="800" w:type="dxa"/>
            <w:shd w:val="solid" w:color="FFFFFF" w:fill="auto"/>
          </w:tcPr>
          <w:p w:rsidR="002D1660" w:rsidRPr="006B0D02" w:rsidRDefault="002D1660" w:rsidP="00C72833">
            <w:pPr>
              <w:pStyle w:val="TAC"/>
              <w:rPr>
                <w:sz w:val="16"/>
                <w:szCs w:val="16"/>
              </w:rPr>
            </w:pPr>
          </w:p>
        </w:tc>
        <w:tc>
          <w:tcPr>
            <w:tcW w:w="1094"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2"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2D1660">
        <w:tc>
          <w:tcPr>
            <w:tcW w:w="800" w:type="dxa"/>
            <w:shd w:val="solid" w:color="FFFFFF" w:fill="auto"/>
          </w:tcPr>
          <w:p w:rsidR="002D1660" w:rsidRPr="006B0D02" w:rsidRDefault="002D1660" w:rsidP="00C72833">
            <w:pPr>
              <w:pStyle w:val="TAC"/>
              <w:rPr>
                <w:sz w:val="16"/>
                <w:szCs w:val="16"/>
              </w:rPr>
            </w:pPr>
          </w:p>
        </w:tc>
        <w:tc>
          <w:tcPr>
            <w:tcW w:w="800" w:type="dxa"/>
            <w:shd w:val="solid" w:color="FFFFFF" w:fill="auto"/>
          </w:tcPr>
          <w:p w:rsidR="002D1660" w:rsidRPr="006B0D02" w:rsidRDefault="002D1660" w:rsidP="00C72833">
            <w:pPr>
              <w:pStyle w:val="TAC"/>
              <w:rPr>
                <w:sz w:val="16"/>
                <w:szCs w:val="16"/>
              </w:rPr>
            </w:pPr>
          </w:p>
        </w:tc>
        <w:tc>
          <w:tcPr>
            <w:tcW w:w="1094"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2"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2D1660">
        <w:tc>
          <w:tcPr>
            <w:tcW w:w="800" w:type="dxa"/>
            <w:shd w:val="solid" w:color="FFFFFF" w:fill="auto"/>
          </w:tcPr>
          <w:p w:rsidR="002D1660" w:rsidRPr="006B0D02" w:rsidRDefault="002D1660" w:rsidP="00C72833">
            <w:pPr>
              <w:pStyle w:val="TAC"/>
              <w:rPr>
                <w:sz w:val="16"/>
                <w:szCs w:val="16"/>
              </w:rPr>
            </w:pPr>
          </w:p>
        </w:tc>
        <w:tc>
          <w:tcPr>
            <w:tcW w:w="800" w:type="dxa"/>
            <w:shd w:val="solid" w:color="FFFFFF" w:fill="auto"/>
          </w:tcPr>
          <w:p w:rsidR="002D1660" w:rsidRPr="006B0D02" w:rsidRDefault="002D1660" w:rsidP="00C72833">
            <w:pPr>
              <w:pStyle w:val="TAC"/>
              <w:rPr>
                <w:sz w:val="16"/>
                <w:szCs w:val="16"/>
              </w:rPr>
            </w:pPr>
          </w:p>
        </w:tc>
        <w:tc>
          <w:tcPr>
            <w:tcW w:w="1094"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2"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2D1660">
        <w:tc>
          <w:tcPr>
            <w:tcW w:w="800" w:type="dxa"/>
            <w:shd w:val="solid" w:color="FFFFFF" w:fill="auto"/>
          </w:tcPr>
          <w:p w:rsidR="002D1660" w:rsidRPr="006B0D02" w:rsidRDefault="002D1660" w:rsidP="00C72833">
            <w:pPr>
              <w:pStyle w:val="TAC"/>
              <w:rPr>
                <w:sz w:val="16"/>
                <w:szCs w:val="16"/>
              </w:rPr>
            </w:pPr>
          </w:p>
        </w:tc>
        <w:tc>
          <w:tcPr>
            <w:tcW w:w="800" w:type="dxa"/>
            <w:shd w:val="solid" w:color="FFFFFF" w:fill="auto"/>
          </w:tcPr>
          <w:p w:rsidR="002D1660" w:rsidRPr="006B0D02" w:rsidRDefault="002D1660" w:rsidP="00C72833">
            <w:pPr>
              <w:pStyle w:val="TAC"/>
              <w:rPr>
                <w:sz w:val="16"/>
                <w:szCs w:val="16"/>
              </w:rPr>
            </w:pPr>
          </w:p>
        </w:tc>
        <w:tc>
          <w:tcPr>
            <w:tcW w:w="1094"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2"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2D1660">
        <w:tc>
          <w:tcPr>
            <w:tcW w:w="800" w:type="dxa"/>
            <w:shd w:val="solid" w:color="FFFFFF" w:fill="auto"/>
          </w:tcPr>
          <w:p w:rsidR="002D1660" w:rsidRPr="006B0D02" w:rsidRDefault="002D1660" w:rsidP="00C72833">
            <w:pPr>
              <w:pStyle w:val="TAC"/>
              <w:rPr>
                <w:sz w:val="16"/>
                <w:szCs w:val="16"/>
              </w:rPr>
            </w:pPr>
          </w:p>
        </w:tc>
        <w:tc>
          <w:tcPr>
            <w:tcW w:w="800" w:type="dxa"/>
            <w:shd w:val="solid" w:color="FFFFFF" w:fill="auto"/>
          </w:tcPr>
          <w:p w:rsidR="002D1660" w:rsidRPr="006B0D02" w:rsidRDefault="002D1660" w:rsidP="00C72833">
            <w:pPr>
              <w:pStyle w:val="TAC"/>
              <w:rPr>
                <w:sz w:val="16"/>
                <w:szCs w:val="16"/>
              </w:rPr>
            </w:pPr>
          </w:p>
        </w:tc>
        <w:tc>
          <w:tcPr>
            <w:tcW w:w="1094"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2"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r w:rsidR="002D1660" w:rsidRPr="006B0D02" w:rsidTr="002D1660">
        <w:tc>
          <w:tcPr>
            <w:tcW w:w="800" w:type="dxa"/>
            <w:shd w:val="solid" w:color="FFFFFF" w:fill="auto"/>
          </w:tcPr>
          <w:p w:rsidR="002D1660" w:rsidRPr="006B0D02" w:rsidRDefault="002D1660" w:rsidP="00C72833">
            <w:pPr>
              <w:pStyle w:val="TAC"/>
              <w:rPr>
                <w:sz w:val="16"/>
                <w:szCs w:val="16"/>
              </w:rPr>
            </w:pPr>
          </w:p>
        </w:tc>
        <w:tc>
          <w:tcPr>
            <w:tcW w:w="800" w:type="dxa"/>
            <w:shd w:val="solid" w:color="FFFFFF" w:fill="auto"/>
          </w:tcPr>
          <w:p w:rsidR="002D1660" w:rsidRPr="006B0D02" w:rsidRDefault="002D1660" w:rsidP="00C72833">
            <w:pPr>
              <w:pStyle w:val="TAC"/>
              <w:rPr>
                <w:sz w:val="16"/>
                <w:szCs w:val="16"/>
              </w:rPr>
            </w:pPr>
          </w:p>
        </w:tc>
        <w:tc>
          <w:tcPr>
            <w:tcW w:w="1094" w:type="dxa"/>
            <w:shd w:val="solid" w:color="FFFFFF" w:fill="auto"/>
          </w:tcPr>
          <w:p w:rsidR="002D1660" w:rsidRPr="006B0D02" w:rsidRDefault="002D1660" w:rsidP="00C72833">
            <w:pPr>
              <w:pStyle w:val="TAC"/>
              <w:rPr>
                <w:sz w:val="16"/>
                <w:szCs w:val="16"/>
              </w:rPr>
            </w:pPr>
          </w:p>
        </w:tc>
        <w:tc>
          <w:tcPr>
            <w:tcW w:w="425" w:type="dxa"/>
            <w:shd w:val="solid" w:color="FFFFFF" w:fill="auto"/>
          </w:tcPr>
          <w:p w:rsidR="002D1660" w:rsidRPr="006B0D02" w:rsidRDefault="002D1660" w:rsidP="00C72833">
            <w:pPr>
              <w:pStyle w:val="TAL"/>
              <w:rPr>
                <w:sz w:val="16"/>
                <w:szCs w:val="16"/>
              </w:rPr>
            </w:pPr>
          </w:p>
        </w:tc>
        <w:tc>
          <w:tcPr>
            <w:tcW w:w="425" w:type="dxa"/>
            <w:shd w:val="solid" w:color="FFFFFF" w:fill="auto"/>
          </w:tcPr>
          <w:p w:rsidR="002D1660" w:rsidRPr="006B0D02" w:rsidRDefault="002D1660" w:rsidP="00C72833">
            <w:pPr>
              <w:pStyle w:val="TAR"/>
              <w:rPr>
                <w:sz w:val="16"/>
                <w:szCs w:val="16"/>
              </w:rPr>
            </w:pPr>
          </w:p>
        </w:tc>
        <w:tc>
          <w:tcPr>
            <w:tcW w:w="425" w:type="dxa"/>
            <w:shd w:val="solid" w:color="FFFFFF" w:fill="auto"/>
          </w:tcPr>
          <w:p w:rsidR="002D1660" w:rsidRPr="006B0D02" w:rsidRDefault="002D1660" w:rsidP="00C72833">
            <w:pPr>
              <w:pStyle w:val="TAC"/>
              <w:rPr>
                <w:sz w:val="16"/>
                <w:szCs w:val="16"/>
              </w:rPr>
            </w:pPr>
          </w:p>
        </w:tc>
        <w:tc>
          <w:tcPr>
            <w:tcW w:w="4962" w:type="dxa"/>
            <w:shd w:val="solid" w:color="FFFFFF" w:fill="auto"/>
          </w:tcPr>
          <w:p w:rsidR="002D1660" w:rsidRPr="006B0D02" w:rsidRDefault="002D1660" w:rsidP="00C72833">
            <w:pPr>
              <w:pStyle w:val="TAL"/>
              <w:rPr>
                <w:sz w:val="16"/>
                <w:szCs w:val="16"/>
              </w:rPr>
            </w:pPr>
          </w:p>
        </w:tc>
        <w:tc>
          <w:tcPr>
            <w:tcW w:w="708" w:type="dxa"/>
            <w:shd w:val="solid" w:color="FFFFFF" w:fill="auto"/>
          </w:tcPr>
          <w:p w:rsidR="002D1660" w:rsidRPr="007D6048" w:rsidRDefault="002D1660" w:rsidP="00C72833">
            <w:pPr>
              <w:pStyle w:val="TAC"/>
              <w:rPr>
                <w:sz w:val="16"/>
                <w:szCs w:val="16"/>
              </w:rPr>
            </w:pPr>
          </w:p>
        </w:tc>
        <w:tc>
          <w:tcPr>
            <w:tcW w:w="708" w:type="dxa"/>
            <w:shd w:val="solid" w:color="FFFFFF" w:fill="auto"/>
          </w:tcPr>
          <w:p w:rsidR="002D1660" w:rsidRPr="007D6048" w:rsidRDefault="002D1660" w:rsidP="00C72833">
            <w:pPr>
              <w:pStyle w:val="TAC"/>
              <w:rPr>
                <w:sz w:val="16"/>
                <w:szCs w:val="16"/>
              </w:rPr>
            </w:pPr>
          </w:p>
        </w:tc>
      </w:tr>
    </w:tbl>
    <w:p w:rsidR="00080512" w:rsidRPr="00F00B4E" w:rsidRDefault="00080512" w:rsidP="00F00B4E">
      <w:pPr>
        <w:pStyle w:val="Guidance"/>
        <w:rPr>
          <w:i w:val="0"/>
        </w:rPr>
      </w:pPr>
      <w:bookmarkStart w:id="50" w:name="_GoBack"/>
      <w:bookmarkEnd w:id="50"/>
    </w:p>
    <w:sectPr w:rsidR="00080512" w:rsidRPr="00F00B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220" w:rsidRDefault="004C2220">
      <w:r>
        <w:separator/>
      </w:r>
    </w:p>
  </w:endnote>
  <w:endnote w:type="continuationSeparator" w:id="0">
    <w:p w:rsidR="004C2220" w:rsidRDefault="004C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08" w:rsidRDefault="0034190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220" w:rsidRDefault="004C2220">
      <w:r>
        <w:separator/>
      </w:r>
    </w:p>
  </w:footnote>
  <w:footnote w:type="continuationSeparator" w:id="0">
    <w:p w:rsidR="004C2220" w:rsidRDefault="004C22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08" w:rsidRDefault="003419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E6C">
      <w:rPr>
        <w:rFonts w:ascii="Arial" w:hAnsi="Arial" w:cs="Arial"/>
        <w:b/>
        <w:noProof/>
        <w:sz w:val="18"/>
        <w:szCs w:val="18"/>
      </w:rPr>
      <w:t>3GPP TR 36.717 V0.0.1 (2020-08)</w:t>
    </w:r>
    <w:r>
      <w:rPr>
        <w:rFonts w:ascii="Arial" w:hAnsi="Arial" w:cs="Arial"/>
        <w:b/>
        <w:sz w:val="18"/>
        <w:szCs w:val="18"/>
      </w:rPr>
      <w:fldChar w:fldCharType="end"/>
    </w:r>
  </w:p>
  <w:p w:rsidR="00341908" w:rsidRDefault="003419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0E6C">
      <w:rPr>
        <w:rFonts w:ascii="Arial" w:hAnsi="Arial" w:cs="Arial"/>
        <w:b/>
        <w:noProof/>
        <w:sz w:val="18"/>
        <w:szCs w:val="18"/>
      </w:rPr>
      <w:t>11</w:t>
    </w:r>
    <w:r>
      <w:rPr>
        <w:rFonts w:ascii="Arial" w:hAnsi="Arial" w:cs="Arial"/>
        <w:b/>
        <w:sz w:val="18"/>
        <w:szCs w:val="18"/>
      </w:rPr>
      <w:fldChar w:fldCharType="end"/>
    </w:r>
  </w:p>
  <w:p w:rsidR="00341908" w:rsidRDefault="003419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E6C">
      <w:rPr>
        <w:rFonts w:ascii="Arial" w:hAnsi="Arial" w:cs="Arial"/>
        <w:b/>
        <w:noProof/>
        <w:sz w:val="18"/>
        <w:szCs w:val="18"/>
      </w:rPr>
      <w:t>Release 17</w:t>
    </w:r>
    <w:r>
      <w:rPr>
        <w:rFonts w:ascii="Arial" w:hAnsi="Arial" w:cs="Arial"/>
        <w:b/>
        <w:sz w:val="18"/>
        <w:szCs w:val="18"/>
      </w:rPr>
      <w:fldChar w:fldCharType="end"/>
    </w:r>
  </w:p>
  <w:p w:rsidR="00341908" w:rsidRDefault="003419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2FD7"/>
    <w:rsid w:val="000C47C3"/>
    <w:rsid w:val="000D58AB"/>
    <w:rsid w:val="0010070F"/>
    <w:rsid w:val="001065FC"/>
    <w:rsid w:val="00114BE6"/>
    <w:rsid w:val="00133525"/>
    <w:rsid w:val="00190E6C"/>
    <w:rsid w:val="00191FB1"/>
    <w:rsid w:val="001A4C42"/>
    <w:rsid w:val="001A7420"/>
    <w:rsid w:val="001B3103"/>
    <w:rsid w:val="001B6637"/>
    <w:rsid w:val="001C21C3"/>
    <w:rsid w:val="001D02C2"/>
    <w:rsid w:val="001E1951"/>
    <w:rsid w:val="001F0C1D"/>
    <w:rsid w:val="001F1132"/>
    <w:rsid w:val="001F168B"/>
    <w:rsid w:val="002146C1"/>
    <w:rsid w:val="002347A2"/>
    <w:rsid w:val="0024200B"/>
    <w:rsid w:val="002675F0"/>
    <w:rsid w:val="00285A98"/>
    <w:rsid w:val="002B6339"/>
    <w:rsid w:val="002D1660"/>
    <w:rsid w:val="002E00EE"/>
    <w:rsid w:val="003172DC"/>
    <w:rsid w:val="00341908"/>
    <w:rsid w:val="00343E6D"/>
    <w:rsid w:val="0035462D"/>
    <w:rsid w:val="003765B8"/>
    <w:rsid w:val="003941B2"/>
    <w:rsid w:val="003C3129"/>
    <w:rsid w:val="003C3971"/>
    <w:rsid w:val="00423334"/>
    <w:rsid w:val="004345EC"/>
    <w:rsid w:val="00462280"/>
    <w:rsid w:val="00465515"/>
    <w:rsid w:val="004C2220"/>
    <w:rsid w:val="004D3578"/>
    <w:rsid w:val="004D550A"/>
    <w:rsid w:val="004E213A"/>
    <w:rsid w:val="004F0988"/>
    <w:rsid w:val="004F3340"/>
    <w:rsid w:val="0053388B"/>
    <w:rsid w:val="00535773"/>
    <w:rsid w:val="00543E6C"/>
    <w:rsid w:val="00565087"/>
    <w:rsid w:val="00597B11"/>
    <w:rsid w:val="005D02EE"/>
    <w:rsid w:val="005D2E01"/>
    <w:rsid w:val="005D4660"/>
    <w:rsid w:val="005D7526"/>
    <w:rsid w:val="005E4BB2"/>
    <w:rsid w:val="00602AEA"/>
    <w:rsid w:val="00614FDF"/>
    <w:rsid w:val="0063543D"/>
    <w:rsid w:val="00647114"/>
    <w:rsid w:val="00647E33"/>
    <w:rsid w:val="00681995"/>
    <w:rsid w:val="006A323F"/>
    <w:rsid w:val="006B30D0"/>
    <w:rsid w:val="006C3D95"/>
    <w:rsid w:val="006E5C86"/>
    <w:rsid w:val="00701116"/>
    <w:rsid w:val="0070469A"/>
    <w:rsid w:val="00713C44"/>
    <w:rsid w:val="00734A5B"/>
    <w:rsid w:val="0074026F"/>
    <w:rsid w:val="007429F6"/>
    <w:rsid w:val="00744E76"/>
    <w:rsid w:val="00774DA4"/>
    <w:rsid w:val="00781F0F"/>
    <w:rsid w:val="007B600E"/>
    <w:rsid w:val="007D77C9"/>
    <w:rsid w:val="007F0F4A"/>
    <w:rsid w:val="007F40BE"/>
    <w:rsid w:val="007F440F"/>
    <w:rsid w:val="008028A4"/>
    <w:rsid w:val="00830747"/>
    <w:rsid w:val="00846446"/>
    <w:rsid w:val="008768CA"/>
    <w:rsid w:val="008865EF"/>
    <w:rsid w:val="008C384C"/>
    <w:rsid w:val="008D4F22"/>
    <w:rsid w:val="0090271F"/>
    <w:rsid w:val="00902E23"/>
    <w:rsid w:val="009114D7"/>
    <w:rsid w:val="0091348E"/>
    <w:rsid w:val="00917CCB"/>
    <w:rsid w:val="00942EC2"/>
    <w:rsid w:val="00952AA4"/>
    <w:rsid w:val="009650AB"/>
    <w:rsid w:val="009E58F7"/>
    <w:rsid w:val="009F37B7"/>
    <w:rsid w:val="00A10F02"/>
    <w:rsid w:val="00A164B4"/>
    <w:rsid w:val="00A26956"/>
    <w:rsid w:val="00A27486"/>
    <w:rsid w:val="00A53724"/>
    <w:rsid w:val="00A54103"/>
    <w:rsid w:val="00A56066"/>
    <w:rsid w:val="00A73129"/>
    <w:rsid w:val="00A82346"/>
    <w:rsid w:val="00A87F6D"/>
    <w:rsid w:val="00A91C23"/>
    <w:rsid w:val="00A92BA1"/>
    <w:rsid w:val="00AA5C0D"/>
    <w:rsid w:val="00AC6BC6"/>
    <w:rsid w:val="00AE0980"/>
    <w:rsid w:val="00AE65E2"/>
    <w:rsid w:val="00B15449"/>
    <w:rsid w:val="00B21E96"/>
    <w:rsid w:val="00B37FA9"/>
    <w:rsid w:val="00B66D8B"/>
    <w:rsid w:val="00B93086"/>
    <w:rsid w:val="00BA19ED"/>
    <w:rsid w:val="00BA4B8D"/>
    <w:rsid w:val="00BC0F7D"/>
    <w:rsid w:val="00BC61D6"/>
    <w:rsid w:val="00BD7D31"/>
    <w:rsid w:val="00BE3255"/>
    <w:rsid w:val="00BF128E"/>
    <w:rsid w:val="00C03E15"/>
    <w:rsid w:val="00C074DD"/>
    <w:rsid w:val="00C1455A"/>
    <w:rsid w:val="00C1496A"/>
    <w:rsid w:val="00C33079"/>
    <w:rsid w:val="00C415BA"/>
    <w:rsid w:val="00C45231"/>
    <w:rsid w:val="00C72833"/>
    <w:rsid w:val="00C80F1D"/>
    <w:rsid w:val="00C93F40"/>
    <w:rsid w:val="00CA3B5B"/>
    <w:rsid w:val="00CA3D0C"/>
    <w:rsid w:val="00CE07A6"/>
    <w:rsid w:val="00D25C7F"/>
    <w:rsid w:val="00D32DF1"/>
    <w:rsid w:val="00D51B01"/>
    <w:rsid w:val="00D57972"/>
    <w:rsid w:val="00D675A9"/>
    <w:rsid w:val="00D721E7"/>
    <w:rsid w:val="00D738D6"/>
    <w:rsid w:val="00D755EB"/>
    <w:rsid w:val="00D76048"/>
    <w:rsid w:val="00D87E00"/>
    <w:rsid w:val="00D9134D"/>
    <w:rsid w:val="00DA7A03"/>
    <w:rsid w:val="00DB1818"/>
    <w:rsid w:val="00DC309B"/>
    <w:rsid w:val="00DC4DA2"/>
    <w:rsid w:val="00DD4C17"/>
    <w:rsid w:val="00DD514F"/>
    <w:rsid w:val="00DD74A5"/>
    <w:rsid w:val="00DE6088"/>
    <w:rsid w:val="00DF2B1F"/>
    <w:rsid w:val="00DF62CD"/>
    <w:rsid w:val="00E16509"/>
    <w:rsid w:val="00E44582"/>
    <w:rsid w:val="00E77645"/>
    <w:rsid w:val="00EA15B0"/>
    <w:rsid w:val="00EA5EA7"/>
    <w:rsid w:val="00EC2AAF"/>
    <w:rsid w:val="00EC4A25"/>
    <w:rsid w:val="00F00B4E"/>
    <w:rsid w:val="00F025A2"/>
    <w:rsid w:val="00F04712"/>
    <w:rsid w:val="00F13360"/>
    <w:rsid w:val="00F22EC7"/>
    <w:rsid w:val="00F325C8"/>
    <w:rsid w:val="00F61A1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45E3A-6BFD-4815-B554-2B946B6F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11</Pages>
  <Words>1847</Words>
  <Characters>10530</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박종근/선임연구원/미래기술센터 C&amp;M표준(연)5G무선통신표준Task(jong1.park@lge.com)</cp:lastModifiedBy>
  <cp:revision>45</cp:revision>
  <cp:lastPrinted>2019-02-25T14:05:00Z</cp:lastPrinted>
  <dcterms:created xsi:type="dcterms:W3CDTF">2020-07-08T01:16:00Z</dcterms:created>
  <dcterms:modified xsi:type="dcterms:W3CDTF">2020-08-07T05:26:00Z</dcterms:modified>
</cp:coreProperties>
</file>